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  <w:jc w:val="center"/>
      </w:pPr>
      <w:r>
        <w:rPr>
          <w:rFonts w:ascii="Arial" w:cs="Arial" w:eastAsia="Arial" w:hAnsi="Arial"/>
          <w:b/>
          <w:bCs/>
          <w:color w:val="1A56A0"/>
          <w:sz w:val="52"/>
          <w:szCs w:val="52"/>
        </w:rPr>
        <w:t xml:space="preserve">RENTAL ALMATY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Платформа аренды товаров</w:t>
      </w:r>
    </w:p>
    <w:p>
      <w:pPr>
        <w:spacing w:after="100"/>
      </w:pPr>
      <w:r>
        <w:t xml:space="preserve"/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ГАРАНТИЯ И ЗАЩИТА ПОЛЬЗОВАТЕЛЕЙ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Полная версия документа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Версия 1.0  |  Дата вступления в силу: [ДАТА]</w:t>
      </w:r>
    </w:p>
    <w:p>
      <w:pPr>
        <w:spacing w:after="3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A000" w:sz="1"/>
              <w:left w:val="single" w:color="FFA000" w:sz="1"/>
              <w:bottom w:val="single" w:color="FFA000" w:sz="1"/>
              <w:right w:val="single" w:color="FFA000" w:sz="1"/>
            </w:tcBorders>
            <w:shd w:fill="FFF8E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56A0"/>
                <w:sz w:val="22"/>
                <w:szCs w:val="22"/>
              </w:rPr>
              <w:t xml:space="preserve">⚠  ВАЖНО ПЕРЕД ПРОЧТЕНИЕМ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Rental Almaty — это платформа-посредник между арендодателями и арендаторами. Платформа не является страховой организацией, банком или финансовым учреждением. Настоящий документ описывает механизмы защиты, которые платформа предоставляет пользователям в рамках своих правил и возможностей.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2E"/>
                <w:sz w:val="22"/>
                <w:szCs w:val="22"/>
              </w:rPr>
              <w:t xml:space="preserve">Используя платформу, вы подтверждаете, что ознакомились с настоящей гарантией и согласны с её условиями.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1. О платформе и её роли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Rental Almaty — это онлайн-платформа, которая соединяет людей, желающих сдать товар в аренду, с теми, кто хочет взять товар в аренду на определённый срок. Платформа выступает организационным посредником: обеспечивает среду для безопасного заключения сделок, но не является стороной договора аренды между пользователями.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Параметр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Описание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Статус платформы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Организационный посредник между сторонами сделки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Является ли страховщиком?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Нет. Платформа не страхует товары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Является ли банком?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Нет. Платформа не хранит средства в банковском смысле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Стороны договора аренды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Арендодатель и арендатор (не платформа)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Роль в споре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Независимый арбитр на основании правил платформы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Применимое право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Законодательство Республики Казахстан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2. Что гарантирует платформа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Rental Almaty гарантирует каждому пользователю следующее: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2.1 Верификация участников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Перед совершением любой сделки обе стороны обязаны пройти верификацию. Это означает, что: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личность каждого пользователя подтверждена платформой до начала аренды;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анонимные сделки на платформе невозможны;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при мошенничестве у пострадавшей стороны есть идентифицированный человек для обращения в правоохранительные органы.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2"/>
                <w:szCs w:val="22"/>
              </w:rPr>
              <w:t xml:space="preserve">Что проверяется при верификации: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Арендатор: ФИО · Телефон · Email · ИИН · Подтверждение личности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Арендодатель: всё вышеперечисленное + подтверждение права владения или законного пользования товаром (для дорогостоящих позиций: техника, транспорт, профессиональное оборудование).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2.2 Фиксация условий сделки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Платформа фиксирует и хранит все существенные условия каждой сделки: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название и описание товара;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фотографии товара и его состояние на момент передачи;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комплектность;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цена аренды, комиссия платформы, итоговая сумма;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срок аренды: дата начала и окончания;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размер обеспечительного платежа;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условия отмены и возврата;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электронное подтверждение обеих сторон.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2.3 Прозрачность стоимости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До подтверждения любой заявки пользователь видит полный расчёт стоимости: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Позиция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Пример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Стоимость аренды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20 000 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Комиссия платформы (10%)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2 000 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Обеспечительный платёж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6 000 ₸ (возвращается)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ИТОГО к оплате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28 000 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Возвращается после аренды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6 000 ₸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Скрытых платежей нет. Итоговая сумма формируется только из позиций, отображённых в расчёте.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2.4 Хранение истории и документов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Платформа хранит в личном кабинете каждого пользователя: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историю всех заявок и их статусы;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переписку между сторонами в рамках сделки;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акты передачи и возврата;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фото- и видеоматериалы, прикреплённые к сделке;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решения платформы по претензиям.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2.5 Механизм обеспечительного платежа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Обеспечительный платёж — это основной финансовый инструмент защиты обеих сторон на Rental Almaty.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Размер устанавливается арендодателем в пределах правил платформы.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Рекомендуемый диапазон: 10–30% стоимости товара для обычных вещей; 30–50% для техники; индивидуально для дорогостоящих товаров.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Платёж блокируется на счёте платформы до завершения аренды.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При отсутствии претензий — возвращается арендатору в течение 3 рабочих дней после подтверждения возврата товара.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При наличии претензии — удерживается до принятия решения по спору.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Важно: обеспечительный платёж не является штрафом. Это временный залог, который возвращается, если товар возвращён в надлежащем состоянии. Платформа не удерживает обеспечительный платёж без обоснованного решения по претензии.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3. Что защищает платформа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Гарантия платформы распространяется на следующие ситуации: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Ситуация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Что делает платформа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Повреждение товара во время аренды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Рассматривает претензию, может удержать обеспечительный платёж в пользу арендодателя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Утрата товара арендатором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Блокирует аккаунт нарушителя, передаёт материалы при признаках мошенничества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Невозврат товара в срок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Инициирует претензионную процедуру, применяет санкции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Возврат в худшем состоянии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Оценивает ущерб по фото/актам, принимает решение об удержании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Несоответствие товара описанию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Рассматривает жалобу арендатора, может обязать арендодателя к возврату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Спор по комплектности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Проверяет акт передачи и карточку товара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Отказ арендодателя выдать товар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Полный возврат всех платежей арендатору, санкции арендодателю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4. Условия действия гарантии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Гарантия платформы действует только при одновременном соблюдении всех следующих условий:</w:t>
      </w:r>
    </w:p>
    <w:p>
      <w:pPr>
        <w:spacing w:after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Сделка создана и подтверждена через платформу Rental Almaty.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Обе стороны прошли верификацию до начала аренды.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В карточке товара указаны: название, описание, фото, состояние, комплектность, цена, срок аренды, размер обеспечительного платежа.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Передача товара сопровождается актом передачи (или чек-листом состояния с фото), подписанным/подтверждённым обеими сторонами.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Возврат товара зафиксирован актом возврата или через форму в личном кабинете.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Претензия подана в установленные настоящим документом сроки.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Стороны соблюдают правила платформы и условия конкретной сделки.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56A0"/>
                <w:sz w:val="22"/>
                <w:szCs w:val="22"/>
              </w:rPr>
              <w:t xml:space="preserve">Почему это важно?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Каждое из этих условий создаёт доказательную базу. Без зафиксированного акта передачи невозможно доказать, в каком состоянии был товар. Без верификации невозможно идентифицировать нарушителя. Гарантия — это не просто обещание, это система, которая работает только при соблюдении всех её элементов.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5. Что не покрывается гарантией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Гарантия платформы не распространяется на следующие случаи:</w:t>
      </w:r>
    </w:p>
    <w:p>
      <w:pPr>
        <w:spacing w:after="10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Естественный износ.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Незначительные следы использования, не влияющие на функциональность товара, не являются основанием для претензии.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Мелкие косметические повреждения.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Царапины, потёртости без потери функциональности, если они не были зафиксированы как отсутствующие в акте передачи.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Скрытые дефекты, существовавшие до аренды.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Если дефект существовал до передачи товара, но не был отражён в карточке и акте передачи — ответственность за него несёт арендодатель, но платформа не может принять решение без доказательств состояния до аренды.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Повреждения без доказательств.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Любая претензия должна быть подтверждена фото, видео, актами или иными материалами.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Использование товара не по назначению.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Если арендатор использовал товар способом, не предусмотренным его назначением или условиями сделки.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Передача товара третьему лицу.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Если арендатор передал товар другому человеку без письменного согласия арендодателя.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Форс-мажор.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Обстоятельства непреодолимой силы: стихийные бедствия, военные действия, чрезвычайные ситуации государственного масштаба — при отсутствии вины обеих сторон.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Сделки, заключённые вне платформы. </w:t>
      </w:r>
      <w:r>
        <w:rPr>
          <w:rFonts w:ascii="Arial" w:cs="Arial" w:eastAsia="Arial" w:hAnsi="Arial"/>
          <w:color w:val="1A1A2E"/>
          <w:sz w:val="22"/>
          <w:szCs w:val="22"/>
        </w:rPr>
        <w:t xml:space="preserve">Если стороны договорились напрямую, минуя систему Rental Almaty, платформа не несёт никакой ответственности за результат такой сделки.</w:t>
      </w:r>
    </w:p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6. Как оформляется сделка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Каждая сделка на Rental Almaty проходит строго определённый путь. Это обеспечивает юридическую силу всех договорённостей.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6.1 Электронный договор аренды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Договор аренды считается заключённым в электронной форме в момент, когда: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арендатор отправил заявку с подтверждением условий;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арендодатель принял заявку через платформу;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система зафиксировала акцепт и сохранила все условия сделки.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Все условия доступны обеим сторонам для просмотра и скачивания в любое время через личный кабинет.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6.2 Акт передачи товара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Акт передачи — обязательный документ для действия гарантии. Оформляется в момент физической передачи товара.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Поле акта передачи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Описание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Дата и время передачи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Фиксируется точный момент начала аренды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Описание товара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Название, модель, серийный номер (при наличии)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Комплектность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Перечень всех предметов, передаваемых вместе с товаром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Состояние товара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Описание видимых дефектов, потёртостей, особенностей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Фото/видео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Прикладываются к акту, хранятся в системе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Подтверждение сторон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Электронная подпись или подтверждение в приложении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6.3 Акт возврата товара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Оформляется при физическом возврате товара арендодателю.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Дата и время возврата.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Состояние товара на момент возврата.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Комплектность при возврате.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Наличие или отсутствие претензий со стороны арендодателя.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Фото/видео возвращённого товара.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Подтверждение обеих сторон.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Если арендодатель уклоняется от подписания акта возврата или арендатор не может получить подтверждение — необходимо немедленно зафиксировать возврат через кнопку «Зафиксировать возврат» в личном кабинете с приложением фото/видео доказательств.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7. Как работает гарантия на практике: примеры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Ниже приведены конкретные сценарии, чтобы вы понимали, как платформа действует в каждом случае.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Сценарий 1: Товар повреждён во время аренды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Шаг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Что происходит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1. Арендодатель обнаруживает повреждение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При возврате фиксирует повреждение в акте возврата с фото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2. Подача претензии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 течение 24 часов нажимает «Подать претензию» в личном кабинете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3. Платформа получает претензию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Обеспечительный платёж удерживается, обе стороны уведомлены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4. Рассмотрение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Платформа проверяет акт передачи, акт возврата, фото, переписку — до 5 рабочих дней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5. Решение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Платформа удерживает часть или весь обеспечительный платёж в пользу арендодателя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Сценарий 2: Арендатор не вернул товар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Шаг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Что происходит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1. Срок аренды истёк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Арендодатель фиксирует невозврат в системе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2. Платформа уведомляет арендатора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Автоматическое уведомление с требованием возврата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3. Претензия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Арендодатель подаёт претензию — обеспечительный платёж удерживается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4. Нет ответа 48 часов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Аккаунт арендатора ограничивается, платформа принимает решение по имеющимся данным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5. Признаки мошенничества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Аккаунт блокируется, все материалы сохраняются для обращения в полицию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Сценарий 3: Товар не соответствует описанию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Шаг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Что происходит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1. Арендатор получает товар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Обнаруживает несоответствие описанию в карточке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2. Немедленная фиксация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Фотографирует, заполняет акт передачи с замечаниями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3. Претензия в день получения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Подаёт претензию через платформу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4. Рассмотрение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Платформа сравнивает карточку товара с фото арендатора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5. Решение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Если несоответствие подтверждено — сделка закрывается, все платежи возвращаются арендатору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8. Претензии и порядок разрешения споров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8.1 Сроки подачи претензии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Тип ситуации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Срок подачи претензии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Повреждение или несоответствие комплектности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 течение 24 часов после возврата товара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Несоответствие товара описанию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 день получения товара, до начала использования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Невозврат товара в срок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Немедленно после истечения срока аренды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Неявка арендодателя / невыдача товара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 день начала аренды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Мошеннические действия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 день обнаружения, без ограничения срока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8.2 Как подать претензию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Для подачи претензии необходимо: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Войти в личный кабинет → выбрать сделку → нажать «Подать претензию».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Указать тип проблемы и подробно описать ситуацию.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Прикрепить доказательства: фото и/или видео повреждений.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Приложить акт передачи и/или акт возврата.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Указать желаемое решение (компенсация, возврат, иное).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Претензии, поданные без доказательств, могут быть отклонены.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8.3 Порядок рассмотрения спора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Этап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Срок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Первичная проверка и уведомление сторон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До 48 часов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Запрос дополнительных материалов (при необходимости)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До 48 часов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Итоговое решение платформы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До 5 рабочих дней с момента получения всех материалов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Выплата / удержание по итогам решения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 течение 3 рабочих дней после решения</w:t>
            </w:r>
          </w:p>
        </w:tc>
      </w:tr>
    </w:tbl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8.4 Апелляция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Если одна из сторон не согласна с решением платформы, она вправе: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Направить запрос на пересмотр решения в службу поддержки в течение 5 рабочих дней после получения решения.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Предоставить новые доказательства, не рассматривавшиеся ранее.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Обратиться в суд или правоохранительные органы в соответствии с законодательством РК — платформа предоставит все хранящиеся материалы по официальному запросу.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2E"/>
                <w:sz w:val="22"/>
                <w:szCs w:val="22"/>
              </w:rPr>
              <w:t xml:space="preserve">Решение платформы является окончательным в рамках правил Rental Almaty, но не ограничивает право пользователя на судебную защиту в соответствии с законодательством Республики Казахстан.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9. Санкции за нарушения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В зависимости от характера и тяжести нарушения платформа применяет следующие меры: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Нарушение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Санкция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Повреждение товара (подтверждено)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Удержание обеспечительного платежа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Невозврат товара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Удержание платежа + ограничение аккаунта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Систематические нарушения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Постоянная блокировка аккаунта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Недостоверная информация о товаре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Удаление карточки + предупреждение / блокировка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Признаки мошенничества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Немедленная блокировка + передача материалов в полицию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Оскорбления / угрозы другому пользователю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Предупреждение / блокировка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10. Отмена аренды и возврат платежей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Ситуация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Условия возврата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Отмена до подтверждения заявки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Полный возврат всех платежей, без штрафа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Отмена арендатором более чем за 48 ч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Полный возврат арендной платы; комиссия платформы не возвращается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Отмена арендатором менее чем за 48 ч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Возврат согласно правилам конкретной сделки (зависит от арендодателя)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Отмена арендодателем в любой срок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Полный возврат всех платежей арендатору; санкции к арендодателю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Товар не соответствует описанию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Полный возврат всех платежей арендатору; претензия к арендодателю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Технический сбой платформы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Полный возврат всех платежей; платформа несёт ответственность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22"/>
          <w:szCs w:val="22"/>
        </w:rPr>
        <w:t xml:space="preserve">Возврат осуществляется тем же способом, которым была произведена оплата, в течение 3–10 рабочих дней в зависимости от платёжной системы.</w:t>
      </w:r>
    </w:p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11. Персональные данные и конфиденциальность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11.1 Какие данные собираются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Идентификационные данные: ФИО, ИИН, дата рождения.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Контактные данные: телефон, email.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Данные об использовании платформы: история сделок, переписка, действия в системе.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Фото- и видеоматериалы, прикреплённые к сделкам.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Платёжные данные (в объёме, необходимом для проведения транзакций).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11.2 Зачем собираются данные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Верификация личности пользователя.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Обеспечение безопасности сделок.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Рассмотрение претензий и споров.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Предотвращение мошенничества.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Передача в правоохранительные органы при наличии признаков уголовно наказуемых действий (пользователь уведомлён об этом настоящим документом).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11.3 Хранение и защита данных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Данные хранятся на защищённых серверах в течение 3 лет с момента последней активности пользователя.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Доступ к данным строго ограничен: только уполномоченные сотрудники платформы имеют доступ к персональным данным.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Передача данных третьим лицам осуществляется только с согласия пользователя или по требованию закона.</w:t>
      </w:r>
    </w:p>
    <w:p>
      <w:pPr>
        <w:spacing w:after="100"/>
      </w:pPr>
      <w: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11.4 Права пользователя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Право на доступ к своим данным — запрос через личный кабинет или поддержку.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Право на исправление неточных данных.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Право на удаление данных — при отсутствии активных или спорных сделок.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Право на отзыв согласия на обработку персональных данных.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2E"/>
                <w:sz w:val="22"/>
                <w:szCs w:val="22"/>
              </w:rPr>
              <w:t xml:space="preserve">Обработка персональных данных осуществляется в соответствии с Законом Республики Казахстан «О персональных данных и их защите». Пользователь даёт согласие на обработку данных при регистрации на платформе.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12. Ограничение ответственности платформы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Rental Almaty не несёт ответственности за: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качество, состояние и безопасность товаров, размещённых арендодателями;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действия пользователей за пределами платформы;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прямые или косвенные убытки, превышающие сумму обеспечительного платежа по конкретной сделке;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ущерб, причинённый в результате форс-мажорных обстоятельств;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технические сбои интернет-провайдеров или платёжных систем, не зависящие от платформы.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0000" w:sz="1"/>
              <w:left w:val="single" w:color="CC0000" w:sz="1"/>
              <w:bottom w:val="single" w:color="CC0000" w:sz="1"/>
              <w:right w:val="single" w:color="CC0000" w:sz="1"/>
            </w:tcBorders>
            <w:shd w:fill="FFF3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2E"/>
                <w:sz w:val="22"/>
                <w:szCs w:val="22"/>
              </w:rPr>
              <w:t xml:space="preserve">Максимальная ответственность платформы по любой отдельной сделке ограничена суммой фактически полученных платежей по этой сделке. Rental Almaty не компенсирует убытки сверх этой суммы.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13. Применимое право и разрешение споров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Настоящая гарантия и все отношения между платформой и пользователями регулируются законодательством Республики Казахстан, включая: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Гражданский кодекс РК (нормы об аренде, договоре, ответственности);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Закон РК «О защите прав потребителей»;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Закон РК «Об электронной торговле»;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Закон РК «О персональных данных и их защите».</w:t>
      </w:r>
    </w:p>
    <w:p>
      <w:pPr>
        <w:spacing w:after="100"/>
      </w:pPr>
      <w:r>
        <w:t xml:space="preserve"/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Все споры между пользователями рассматриваются сначала в претензионном порядке через платформу (раздел 8). При невозможности урегулирования — в судебном порядке по месту нахождения платформы или в соответствии с соглашением сторон.</w:t>
      </w:r>
    </w:p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14. Контакты и поддержка</w:t>
      </w:r>
    </w:p>
    <w:p>
      <w:pPr>
        <w:spacing w:after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Канал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Контакт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Email (основной)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support@rental-almaty.kz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WhatsApp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[НОМЕР ТЕЛЕФОНА]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Telegram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@rental_almaty_support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Время работы поддержки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Пн–Пт, 09:00–18:00 (UTC+5, Алматы)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Срок ответа на обращение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1"/>
                <w:szCs w:val="21"/>
              </w:rPr>
              <w:t xml:space="preserve">До 24 часов в рабочие дни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1A56A0" w:sz="4" w:space="4"/>
        </w:pBdr>
        <w:spacing w:after="120" w:before="360"/>
      </w:pPr>
      <w:r>
        <w:rPr>
          <w:rFonts w:ascii="Arial" w:cs="Arial" w:eastAsia="Arial" w:hAnsi="Arial"/>
          <w:b/>
          <w:bCs/>
          <w:color w:val="1A56A0"/>
          <w:sz w:val="28"/>
          <w:szCs w:val="28"/>
        </w:rPr>
        <w:t xml:space="preserve">15. Изменения настоящей гарантии</w:t>
      </w:r>
    </w:p>
    <w:p>
      <w:pPr>
        <w:spacing w:after="12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2E"/>
          <w:sz w:val="22"/>
          <w:szCs w:val="22"/>
        </w:rPr>
        <w:t xml:space="preserve">Rental Almaty вправе вносить изменения в настоящую гарантию. При изменении условий: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Пользователи уведомляются по email не менее чем за 14 дней до вступления изменений в силу.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Новая версия публикуется на сайте с указанием даты вступления в силу.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Продолжение использования платформы после вступления изменений в силу означает согласие с новыми условиями.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Для сделок, заключённых до вступления изменений в силу, применяется версия гарантии, действовавшая на момент заключения сделки.</w:t>
      </w:r>
    </w:p>
    <w:p>
      <w:pPr>
        <w:spacing w:after="2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56A0" w:sz="1"/>
              <w:left w:val="single" w:color="1A56A0" w:sz="1"/>
              <w:bottom w:val="single" w:color="1A56A0" w:sz="1"/>
              <w:right w:val="single" w:color="1A56A0" w:sz="1"/>
            </w:tcBorders>
            <w:shd w:fill="E8F0FA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56A0"/>
                <w:sz w:val="22"/>
                <w:szCs w:val="22"/>
              </w:rPr>
              <w:t xml:space="preserve">Rental Almaty — это платформа, которая заботится о каждом пользователе.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>Мы не обещаем невозможного. Мы обещаем прозрачность, честность и чёткий механизм защиты ваших интересов на каждом этапе аренды.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2"/>
                <w:szCs w:val="22"/>
              </w:rPr>
              <w:t xml:space="preserve"/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2E"/>
                <w:sz w:val="22"/>
                <w:szCs w:val="22"/>
              </w:rPr>
              <w:t xml:space="preserve">Если у вас остались вопросы — наша поддержка всегда готова помочь.</w:t>
            </w:r>
          </w:p>
        </w:tc>
      </w:tr>
    </w:tbl>
    <w:p>
      <w:pPr>
        <w:spacing w:after="100"/>
      </w:pPr>
      <w:r>
        <w:t xml:space="preserve"/>
      </w:r>
    </w:p>
    <w:p>
      <w:pPr>
        <w:spacing w:before="2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© Rental Almaty, [ГОД]. Все права защищены.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56A0" w:sz="4" w:space="4"/>
      </w:pBdr>
      <w:spacing w:before="80"/>
      <w:jc w:val="center"/>
    </w:pPr>
    <w:r>
      <w:rPr>
        <w:rFonts w:ascii="Arial" w:cs="Arial" w:eastAsia="Arial" w:hAnsi="Arial"/>
        <w:color w:val="555555"/>
        <w:sz w:val="18"/>
        <w:szCs w:val="18"/>
      </w:rPr>
      <w:t xml:space="preserve">Rental Almaty  |  support@rental-almaty.kz  |  Страница </w:t>
    </w:r>
    <w:r>
      <w:rPr>
        <w:rFonts w:ascii="Arial" w:cs="Arial" w:eastAsia="Arial" w:hAnsi="Arial"/>
        <w:color w:val="555555"/>
        <w:sz w:val="18"/>
        <w:szCs w:val="18"/>
      </w:rPr>
      <w:t xml:space="preserv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56A0" w:sz="4" w:space="4"/>
      </w:pBdr>
      <w:spacing w:after="100"/>
    </w:pPr>
    <w:r>
      <w:rPr>
        <w:rFonts w:ascii="Arial" w:cs="Arial" w:eastAsia="Arial" w:hAnsi="Arial"/>
        <w:color w:val="555555"/>
        <w:sz w:val="18"/>
        <w:szCs w:val="18"/>
      </w:rPr>
      <w:t xml:space="preserve">Rental Almaty  |  Гарантия и защита пользователей</w:t>
    </w:r>
    <w:r>
      <w:rPr>
        <w:rFonts w:ascii="Arial" w:cs="Arial" w:eastAsia="Arial" w:hAnsi="Arial"/>
        <w:i/>
        <w:iCs/>
        <w:color w:val="555555"/>
        <w:sz w:val="18"/>
        <w:szCs w:val="18"/>
      </w:rPr>
      <w:t xml:space="preserve">  —  Версия 1.0  |  [ДАТА ВСТУПЛЕНИЯ В СИЛУ]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56A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2026-04-10T19:25:09.089Z</dcterms:created>
  <dcterms:modified xsi:type="dcterms:W3CDTF">2026-04-10T19:25:09.090Z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